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804F" w14:textId="77777777" w:rsidR="001A1874" w:rsidRPr="001A1874" w:rsidRDefault="001A1874" w:rsidP="00340458"/>
    <w:p w14:paraId="55BC1F61" w14:textId="0F8AB041" w:rsidR="001A1874" w:rsidRPr="001A1874" w:rsidRDefault="000220E9" w:rsidP="001A1874">
      <w:pPr>
        <w:pStyle w:val="Title"/>
      </w:pPr>
      <w:r w:rsidRPr="000220E9">
        <w:rPr>
          <w:caps/>
        </w:rPr>
        <w:t>Society for Pediatric Pathology</w:t>
      </w:r>
      <w:r w:rsidR="001A1874" w:rsidRPr="001A1874">
        <w:t xml:space="preserve"> RESEARCH GRANT</w:t>
      </w:r>
    </w:p>
    <w:p w14:paraId="2D0CAD6C" w14:textId="77777777" w:rsidR="001A1874" w:rsidRPr="001A1874" w:rsidRDefault="001A1874" w:rsidP="001A1874">
      <w:pPr>
        <w:pStyle w:val="Title"/>
        <w:rPr>
          <w:rFonts w:ascii="Arial" w:hAnsi="Arial"/>
          <w:sz w:val="20"/>
        </w:rPr>
      </w:pPr>
    </w:p>
    <w:p w14:paraId="5A65D243" w14:textId="77777777" w:rsidR="001A1874" w:rsidRPr="001A1874" w:rsidRDefault="001A1874" w:rsidP="001A1874">
      <w:pPr>
        <w:pStyle w:val="Title"/>
        <w:rPr>
          <w:sz w:val="72"/>
        </w:rPr>
      </w:pPr>
      <w:r w:rsidRPr="001A1874">
        <w:rPr>
          <w:rFonts w:ascii="Arial" w:hAnsi="Arial"/>
          <w:sz w:val="24"/>
        </w:rPr>
        <w:t>Cover Sheet</w:t>
      </w:r>
    </w:p>
    <w:p w14:paraId="0F403FDE" w14:textId="77777777" w:rsidR="001A1874" w:rsidRPr="001A1874" w:rsidRDefault="001A1874" w:rsidP="001A1874">
      <w:pPr>
        <w:rPr>
          <w:rFonts w:ascii="Arial" w:hAnsi="Arial"/>
          <w:sz w:val="20"/>
        </w:rPr>
      </w:pPr>
    </w:p>
    <w:p w14:paraId="2EDECDDD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Applicant’s Name: </w:t>
      </w:r>
      <w:sdt>
        <w:sdtPr>
          <w:rPr>
            <w:rFonts w:ascii="Arial" w:hAnsi="Arial"/>
            <w:sz w:val="20"/>
            <w:highlight w:val="lightGray"/>
          </w:rPr>
          <w:id w:val="1124354691"/>
          <w:placeholder>
            <w:docPart w:val="DefaultPlaceholder_1082065158"/>
          </w:placeholder>
          <w:showingPlcHdr/>
        </w:sdtPr>
        <w:sdtEndPr>
          <w:rPr>
            <w:highlight w:val="none"/>
          </w:rPr>
        </w:sdtEnd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348C6330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Title: </w:t>
      </w:r>
      <w:sdt>
        <w:sdtPr>
          <w:rPr>
            <w:rFonts w:ascii="Arial" w:hAnsi="Arial"/>
            <w:sz w:val="20"/>
          </w:rPr>
          <w:id w:val="2120105248"/>
          <w:placeholder>
            <w:docPart w:val="DefaultPlaceholder_1082065158"/>
          </w:placeholder>
          <w:showingPlcHdr/>
        </w:sdt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08C6025B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Institution: </w:t>
      </w:r>
      <w:sdt>
        <w:sdtPr>
          <w:rPr>
            <w:rFonts w:ascii="Arial" w:hAnsi="Arial"/>
            <w:sz w:val="20"/>
          </w:rPr>
          <w:id w:val="-784498455"/>
          <w:placeholder>
            <w:docPart w:val="DefaultPlaceholder_1082065158"/>
          </w:placeholder>
          <w:showingPlcHdr/>
        </w:sdt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2F550F56" w14:textId="77777777" w:rsidR="001A1874" w:rsidRPr="001A1874" w:rsidRDefault="001A1874" w:rsidP="001A1874">
      <w:pPr>
        <w:tabs>
          <w:tab w:val="left" w:pos="6210"/>
        </w:tabs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Sponsor (if applicant is not a member of the SPP): </w:t>
      </w:r>
      <w:sdt>
        <w:sdtPr>
          <w:rPr>
            <w:rFonts w:ascii="Arial" w:hAnsi="Arial"/>
            <w:sz w:val="20"/>
          </w:rPr>
          <w:id w:val="2067295947"/>
          <w:placeholder>
            <w:docPart w:val="DefaultPlaceholder_1082065158"/>
          </w:placeholder>
          <w:showingPlcHdr/>
        </w:sdt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6D3A2B82" w14:textId="77777777" w:rsidR="001A1874" w:rsidRPr="001A1874" w:rsidRDefault="001A1874" w:rsidP="001A1874">
      <w:pPr>
        <w:rPr>
          <w:rFonts w:ascii="Arial" w:hAnsi="Arial"/>
          <w:sz w:val="20"/>
        </w:rPr>
      </w:pPr>
    </w:p>
    <w:p w14:paraId="6BA40F30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Address for correspondence (including fax and e-mail): </w:t>
      </w:r>
      <w:sdt>
        <w:sdtPr>
          <w:rPr>
            <w:rFonts w:ascii="Arial" w:hAnsi="Arial"/>
            <w:sz w:val="20"/>
          </w:rPr>
          <w:id w:val="1001776241"/>
          <w:placeholder>
            <w:docPart w:val="DefaultPlaceholder_1082065158"/>
          </w:placeholder>
          <w:showingPlcHdr/>
        </w:sdt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0FE7931C" w14:textId="77777777" w:rsidR="001A1874" w:rsidRDefault="001A1874" w:rsidP="001A1874">
      <w:pPr>
        <w:rPr>
          <w:rFonts w:ascii="Arial" w:hAnsi="Arial"/>
          <w:sz w:val="20"/>
        </w:rPr>
      </w:pPr>
    </w:p>
    <w:p w14:paraId="42035796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Title of Project: </w:t>
      </w:r>
      <w:sdt>
        <w:sdtPr>
          <w:rPr>
            <w:rFonts w:ascii="Arial" w:hAnsi="Arial"/>
            <w:sz w:val="20"/>
          </w:rPr>
          <w:id w:val="1748150098"/>
          <w:placeholder>
            <w:docPart w:val="DefaultPlaceholder_1082065158"/>
          </w:placeholder>
          <w:showingPlcHdr/>
        </w:sdt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1543FB19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</w:p>
    <w:p w14:paraId="6C04AD3F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Are animals used in the proposed project?</w:t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001664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 xml:space="preserve">Yes </w:t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49814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>No</w:t>
      </w:r>
    </w:p>
    <w:p w14:paraId="0A772873" w14:textId="77777777" w:rsidR="001A1874" w:rsidRPr="001A1874" w:rsidRDefault="001A1874" w:rsidP="001A1874">
      <w:pPr>
        <w:pStyle w:val="BodyText2"/>
      </w:pPr>
      <w:r w:rsidRPr="001A1874">
        <w:t>If yes, approval of the applicant’s Animal Care Committee will be required prior to release of funds</w:t>
      </w:r>
    </w:p>
    <w:p w14:paraId="1857803F" w14:textId="77777777" w:rsidR="001A1874" w:rsidRPr="001A1874" w:rsidRDefault="001A1874" w:rsidP="001A1874">
      <w:pPr>
        <w:rPr>
          <w:rFonts w:ascii="Arial" w:hAnsi="Arial"/>
          <w:sz w:val="20"/>
        </w:rPr>
      </w:pPr>
    </w:p>
    <w:p w14:paraId="6FDFBAC3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Are human subjects or tissues used in the proposed project?</w:t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82257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>Yes</w:t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35959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>No</w:t>
      </w:r>
    </w:p>
    <w:p w14:paraId="750CCEC9" w14:textId="77777777" w:rsidR="001A1874" w:rsidRPr="001A1874" w:rsidRDefault="001A1874" w:rsidP="001A1874">
      <w:pPr>
        <w:rPr>
          <w:rFonts w:ascii="Arial" w:hAnsi="Arial"/>
          <w:sz w:val="20"/>
        </w:rPr>
      </w:pPr>
    </w:p>
    <w:p w14:paraId="0765F048" w14:textId="77777777" w:rsidR="001A1874" w:rsidRPr="001A1874" w:rsidRDefault="001A1874" w:rsidP="001A1874">
      <w:pPr>
        <w:rPr>
          <w:rFonts w:ascii="Arial" w:hAnsi="Arial"/>
          <w:b/>
          <w:color w:val="000000"/>
          <w:sz w:val="20"/>
        </w:rPr>
      </w:pPr>
      <w:r w:rsidRPr="001A1874">
        <w:rPr>
          <w:rFonts w:ascii="Arial" w:hAnsi="Arial"/>
          <w:b/>
          <w:color w:val="000000"/>
          <w:sz w:val="20"/>
        </w:rPr>
        <w:t>If yes, approval from the applicant’s Institutional Review Board will be required prior to release of funds</w:t>
      </w:r>
    </w:p>
    <w:sectPr w:rsidR="001A1874" w:rsidRPr="001A1874" w:rsidSect="001F39F9">
      <w:headerReference w:type="default" r:id="rId7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E246" w14:textId="77777777" w:rsidR="00501FA7" w:rsidRDefault="00501FA7" w:rsidP="001F39F9">
      <w:pPr>
        <w:spacing w:after="0" w:line="240" w:lineRule="auto"/>
      </w:pPr>
      <w:r>
        <w:separator/>
      </w:r>
    </w:p>
  </w:endnote>
  <w:endnote w:type="continuationSeparator" w:id="0">
    <w:p w14:paraId="2C476987" w14:textId="77777777" w:rsidR="00501FA7" w:rsidRDefault="00501FA7" w:rsidP="001F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10A8" w14:textId="77777777" w:rsidR="00501FA7" w:rsidRDefault="00501FA7" w:rsidP="001F39F9">
      <w:pPr>
        <w:spacing w:after="0" w:line="240" w:lineRule="auto"/>
      </w:pPr>
      <w:r>
        <w:separator/>
      </w:r>
    </w:p>
  </w:footnote>
  <w:footnote w:type="continuationSeparator" w:id="0">
    <w:p w14:paraId="73F59E44" w14:textId="77777777" w:rsidR="00501FA7" w:rsidRDefault="00501FA7" w:rsidP="001F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2F05" w14:textId="77777777" w:rsidR="001F39F9" w:rsidRDefault="001F39F9" w:rsidP="001F39F9">
    <w:pPr>
      <w:pStyle w:val="Heading1"/>
      <w:jc w:val="center"/>
      <w:rPr>
        <w:sz w:val="32"/>
      </w:rPr>
    </w:pPr>
    <w:r w:rsidRPr="001F39F9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5050764F" wp14:editId="39D794D5">
          <wp:simplePos x="0" y="0"/>
          <wp:positionH relativeFrom="column">
            <wp:posOffset>-516255</wp:posOffset>
          </wp:positionH>
          <wp:positionV relativeFrom="paragraph">
            <wp:posOffset>-313690</wp:posOffset>
          </wp:positionV>
          <wp:extent cx="1828800" cy="171189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71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9F9">
      <w:rPr>
        <w:sz w:val="32"/>
      </w:rPr>
      <w:t>Society for Pediatric Pathology</w:t>
    </w:r>
  </w:p>
  <w:p w14:paraId="0820877F" w14:textId="5B855803" w:rsidR="001F39F9" w:rsidRPr="001F39F9" w:rsidRDefault="004933E7" w:rsidP="001F39F9">
    <w:pPr>
      <w:jc w:val="center"/>
      <w:rPr>
        <w:rFonts w:asciiTheme="majorHAnsi" w:hAnsiTheme="majorHAnsi"/>
        <w:color w:val="365F91" w:themeColor="accent1" w:themeShade="BF"/>
      </w:rPr>
    </w:pPr>
    <w:r>
      <w:rPr>
        <w:rFonts w:asciiTheme="majorHAnsi" w:hAnsiTheme="majorHAnsi"/>
        <w:color w:val="365F91" w:themeColor="accent1" w:themeShade="BF"/>
      </w:rPr>
      <w:t>8156 S. Wadsworth Blvd. Unit E #177, Littleton, CO 80128</w:t>
    </w:r>
    <w:r w:rsidR="001F39F9" w:rsidRPr="001F39F9">
      <w:rPr>
        <w:rFonts w:asciiTheme="majorHAnsi" w:hAnsiTheme="majorHAnsi"/>
        <w:color w:val="365F91" w:themeColor="accent1" w:themeShade="BF"/>
      </w:rPr>
      <w:br/>
      <w:t xml:space="preserve">Telephone: </w:t>
    </w:r>
    <w:r>
      <w:rPr>
        <w:rFonts w:asciiTheme="majorHAnsi" w:hAnsiTheme="majorHAnsi"/>
        <w:color w:val="365F91" w:themeColor="accent1" w:themeShade="BF"/>
      </w:rPr>
      <w:t>720-625-8271</w:t>
    </w:r>
    <w:r w:rsidR="001F39F9" w:rsidRPr="001F39F9">
      <w:rPr>
        <w:rFonts w:asciiTheme="majorHAnsi" w:hAnsiTheme="majorHAnsi"/>
        <w:color w:val="365F91" w:themeColor="accent1" w:themeShade="BF"/>
      </w:rPr>
      <w:t xml:space="preserve"> </w:t>
    </w:r>
    <w:r w:rsidR="00AE13C8">
      <w:rPr>
        <w:rFonts w:asciiTheme="majorHAnsi" w:hAnsiTheme="majorHAnsi"/>
        <w:color w:val="365F91" w:themeColor="accent1" w:themeShade="BF"/>
      </w:rPr>
      <w:br/>
      <w:t>Email: spp@</w:t>
    </w:r>
    <w:r>
      <w:rPr>
        <w:rFonts w:asciiTheme="majorHAnsi" w:hAnsiTheme="majorHAnsi"/>
        <w:color w:val="365F91" w:themeColor="accent1" w:themeShade="BF"/>
      </w:rPr>
      <w:t>aoeconsulting.com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B3F"/>
    <w:multiLevelType w:val="hybridMultilevel"/>
    <w:tmpl w:val="CF68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5CEB"/>
    <w:multiLevelType w:val="hybridMultilevel"/>
    <w:tmpl w:val="50CE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327973">
    <w:abstractNumId w:val="0"/>
  </w:num>
  <w:num w:numId="2" w16cid:durableId="161928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9F9"/>
    <w:rsid w:val="000220E9"/>
    <w:rsid w:val="00182BE1"/>
    <w:rsid w:val="001A1874"/>
    <w:rsid w:val="001F39F9"/>
    <w:rsid w:val="00340458"/>
    <w:rsid w:val="004933E7"/>
    <w:rsid w:val="004A788C"/>
    <w:rsid w:val="00501FA7"/>
    <w:rsid w:val="00AE13C8"/>
    <w:rsid w:val="00B878A8"/>
    <w:rsid w:val="00B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0180B"/>
  <w15:docId w15:val="{91B6904F-B728-45D1-B707-29D5BAF3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A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F3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1874"/>
    <w:pPr>
      <w:keepNext/>
      <w:spacing w:after="0" w:line="240" w:lineRule="auto"/>
      <w:jc w:val="center"/>
      <w:outlineLvl w:val="3"/>
    </w:pPr>
    <w:rPr>
      <w:rFonts w:ascii="Arial" w:eastAsia="Times" w:hAnsi="Arial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F9"/>
  </w:style>
  <w:style w:type="paragraph" w:styleId="Footer">
    <w:name w:val="footer"/>
    <w:basedOn w:val="Normal"/>
    <w:link w:val="FooterChar"/>
    <w:uiPriority w:val="99"/>
    <w:unhideWhenUsed/>
    <w:rsid w:val="001F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F9"/>
  </w:style>
  <w:style w:type="paragraph" w:styleId="BalloonText">
    <w:name w:val="Balloon Text"/>
    <w:basedOn w:val="Normal"/>
    <w:link w:val="BalloonTextChar"/>
    <w:uiPriority w:val="99"/>
    <w:semiHidden/>
    <w:unhideWhenUsed/>
    <w:rsid w:val="001F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9F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1A1874"/>
    <w:rPr>
      <w:rFonts w:ascii="Arial" w:eastAsia="Times" w:hAnsi="Arial" w:cs="Times New Roman"/>
      <w:b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1A1874"/>
    <w:pPr>
      <w:spacing w:after="0" w:line="240" w:lineRule="auto"/>
    </w:pPr>
    <w:rPr>
      <w:rFonts w:ascii="Arial" w:eastAsia="Times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A1874"/>
    <w:rPr>
      <w:rFonts w:ascii="Arial" w:eastAsia="Times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A1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BE5B-460F-44B0-B3AF-2E0E0BFA921E}"/>
      </w:docPartPr>
      <w:docPartBody>
        <w:p w:rsidR="00B9362B" w:rsidRDefault="006A53A0">
          <w:r w:rsidRPr="006772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3A0"/>
    <w:rsid w:val="00581F74"/>
    <w:rsid w:val="006A53A0"/>
    <w:rsid w:val="00A72F71"/>
    <w:rsid w:val="00B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3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Martha</dc:creator>
  <cp:lastModifiedBy>Alexis LaCount</cp:lastModifiedBy>
  <cp:revision>3</cp:revision>
  <dcterms:created xsi:type="dcterms:W3CDTF">2022-10-27T15:15:00Z</dcterms:created>
  <dcterms:modified xsi:type="dcterms:W3CDTF">2022-10-27T15:17:00Z</dcterms:modified>
</cp:coreProperties>
</file>